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B844" w14:textId="238FBC30" w:rsidR="00971C7A" w:rsidRDefault="0021244C" w:rsidP="0021244C">
      <w:pPr>
        <w:pStyle w:val="NoSpacing"/>
      </w:pPr>
      <w:bookmarkStart w:id="0" w:name="_GoBack"/>
      <w:bookmarkEnd w:id="0"/>
      <w:r>
        <w:t xml:space="preserve">ISSOM </w:t>
      </w:r>
      <w:r w:rsidR="00C40FBC">
        <w:t xml:space="preserve">2018 Draft </w:t>
      </w:r>
      <w:r>
        <w:t>Comments</w:t>
      </w:r>
      <w:r w:rsidR="00C40FBC">
        <w:t xml:space="preserve"> – Selwyn Palmer</w:t>
      </w:r>
    </w:p>
    <w:p w14:paraId="4314E185" w14:textId="131C7E31" w:rsidR="0021244C" w:rsidRDefault="0021244C" w:rsidP="0021244C">
      <w:pPr>
        <w:pStyle w:val="NoSpacing"/>
      </w:pPr>
    </w:p>
    <w:p w14:paraId="4721CD3B" w14:textId="0656D9A8" w:rsidR="0021244C" w:rsidRDefault="0021244C" w:rsidP="0021244C">
      <w:pPr>
        <w:pStyle w:val="NoSpacing"/>
      </w:pPr>
      <w:r>
        <w:t xml:space="preserve">I’m surprised that symbol 411 in ISOM 2017 Vegetation, Impassable is not used in ISSOM draft. </w:t>
      </w:r>
    </w:p>
    <w:p w14:paraId="4CE8B5F5" w14:textId="5B4298C8" w:rsidR="00B83AA1" w:rsidRDefault="00B83AA1" w:rsidP="0021244C">
      <w:pPr>
        <w:pStyle w:val="NoSpacing"/>
      </w:pPr>
      <w:r>
        <w:t>So</w:t>
      </w:r>
      <w:r w:rsidR="00137565">
        <w:t>,</w:t>
      </w:r>
      <w:r>
        <w:t xml:space="preserve"> the proposal would have 4 gradients of shaded runnability for ISSOM (405, 406, 408, 410) and 5 grades for ISOM (an added 411). I don’t really care what the final decision is, but consistency is highly commendable. </w:t>
      </w:r>
    </w:p>
    <w:p w14:paraId="575A1E1E" w14:textId="3742554B" w:rsidR="0021244C" w:rsidRDefault="0021244C" w:rsidP="0021244C">
      <w:pPr>
        <w:pStyle w:val="NoSpacing"/>
      </w:pPr>
    </w:p>
    <w:p w14:paraId="407945D9" w14:textId="469D4A8E" w:rsidR="0021244C" w:rsidRDefault="0021244C" w:rsidP="0021244C">
      <w:pPr>
        <w:pStyle w:val="NoSpacing"/>
      </w:pPr>
      <w:r>
        <w:t>Index contour: Not defined in the draft pdf</w:t>
      </w:r>
      <w:r w:rsidR="00B83AA1">
        <w:t>, but clarified in the changes text</w:t>
      </w:r>
      <w:r>
        <w:t xml:space="preserve">. No doubt it will be corrected. </w:t>
      </w:r>
    </w:p>
    <w:p w14:paraId="557C50A9" w14:textId="214F9D6B" w:rsidR="0021244C" w:rsidRDefault="0021244C" w:rsidP="0021244C">
      <w:pPr>
        <w:pStyle w:val="NoSpacing"/>
      </w:pPr>
      <w:r>
        <w:t xml:space="preserve">Previously the symbol sizes for an ISOM map drawn at 1:10,000 (frowned on!) are the same as the sprint symbol sizes. In this ISSOM revision an index contour becomes 0.30mm. In ISOM at 1:10,000 it’s 0.38mm. Is the visible difference between a contour, 101 and an index, 102 materially different at </w:t>
      </w:r>
      <w:proofErr w:type="gramStart"/>
      <w:r>
        <w:t>1:10,000</w:t>
      </w:r>
      <w:proofErr w:type="gramEnd"/>
      <w:r>
        <w:t xml:space="preserve"> </w:t>
      </w:r>
      <w:r w:rsidR="00B83AA1">
        <w:t xml:space="preserve">compared with 1:4,000? In my opinion index contours in ISOM are too fat. The compromise proposed for ISSOM is great. Let’s see it applied to ISOM. </w:t>
      </w:r>
    </w:p>
    <w:p w14:paraId="5D30897D" w14:textId="74322B84" w:rsidR="00B83AA1" w:rsidRDefault="00B83AA1" w:rsidP="0021244C">
      <w:pPr>
        <w:pStyle w:val="NoSpacing"/>
      </w:pPr>
    </w:p>
    <w:p w14:paraId="43BC57DF" w14:textId="58B51D57" w:rsidR="00332F97" w:rsidRDefault="00332F97" w:rsidP="0021244C">
      <w:pPr>
        <w:pStyle w:val="NoSpacing"/>
      </w:pPr>
      <w:r>
        <w:t xml:space="preserve">Much to my delight, it seems that the only out-of-bounds symbols will be the olive 528.1 or purple coloured symbols. </w:t>
      </w:r>
    </w:p>
    <w:p w14:paraId="602FB56A" w14:textId="3733865F" w:rsidR="00B83AA1" w:rsidRDefault="00B83AA1" w:rsidP="0021244C">
      <w:pPr>
        <w:pStyle w:val="NoSpacing"/>
      </w:pPr>
    </w:p>
    <w:p w14:paraId="4EB6B657" w14:textId="70E34E5F" w:rsidR="00332F97" w:rsidRDefault="00332F97" w:rsidP="0021244C">
      <w:pPr>
        <w:pStyle w:val="NoSpacing"/>
      </w:pPr>
      <w:r>
        <w:t xml:space="preserve">I note that the out-of-bounds olive in ISOM is symbol 520.0 but is ISSOM draft it’s 528.1. And many of the black symbols also have different numbers. As a mapper I find this frustrating. My mapping technique is to write the symbol number on my mapping transparency. </w:t>
      </w:r>
      <w:proofErr w:type="gramStart"/>
      <w:r>
        <w:t>So</w:t>
      </w:r>
      <w:proofErr w:type="gramEnd"/>
      <w:r>
        <w:t xml:space="preserve"> will I have to remember two sets of </w:t>
      </w:r>
      <w:r w:rsidR="00137565">
        <w:t>numbers,</w:t>
      </w:r>
      <w:r>
        <w:t xml:space="preserve"> one for forest maps, and the other for sprint maps? </w:t>
      </w:r>
    </w:p>
    <w:p w14:paraId="25FA1CA2" w14:textId="072926DB" w:rsidR="00332F97" w:rsidRDefault="00332F97" w:rsidP="0021244C">
      <w:pPr>
        <w:pStyle w:val="NoSpacing"/>
      </w:pPr>
    </w:p>
    <w:p w14:paraId="50C45548" w14:textId="1FB2460C" w:rsidR="00332F97" w:rsidRDefault="00332F97" w:rsidP="0021244C">
      <w:pPr>
        <w:pStyle w:val="NoSpacing"/>
      </w:pPr>
      <w:r>
        <w:t>Printing:</w:t>
      </w:r>
    </w:p>
    <w:p w14:paraId="1535FC99" w14:textId="7630D051" w:rsidR="00332F97" w:rsidRDefault="00332F97" w:rsidP="0021244C">
      <w:pPr>
        <w:pStyle w:val="NoSpacing"/>
      </w:pPr>
      <w:r>
        <w:t xml:space="preserve">IOF are in bad mental tangle. They are now accepting CMYK colours for off-set printing. This makes dot screens for many symbols. </w:t>
      </w:r>
      <w:r w:rsidR="00C40FBC">
        <w:t xml:space="preserve">Although they have suggested using a brown ink for brown symbols. </w:t>
      </w:r>
    </w:p>
    <w:p w14:paraId="3EA4B028" w14:textId="53BAEDC8" w:rsidR="00332F97" w:rsidRDefault="00332F97" w:rsidP="0021244C">
      <w:pPr>
        <w:pStyle w:val="NoSpacing"/>
      </w:pPr>
      <w:r>
        <w:t xml:space="preserve">The off-set printed maps at WMOC in Estonia 2016 were far inferior to the digitally printed maps we did for WMOC in 2017. </w:t>
      </w:r>
    </w:p>
    <w:p w14:paraId="4540F4B6" w14:textId="5C33340F" w:rsidR="00332F97" w:rsidRDefault="00332F97" w:rsidP="0021244C">
      <w:pPr>
        <w:pStyle w:val="NoSpacing"/>
      </w:pPr>
    </w:p>
    <w:p w14:paraId="33610D40" w14:textId="4B81CAF8" w:rsidR="00C40FBC" w:rsidRDefault="00C40FBC" w:rsidP="0021244C">
      <w:pPr>
        <w:pStyle w:val="NoSpacing"/>
      </w:pPr>
      <w:r>
        <w:t>529</w:t>
      </w:r>
      <w:r w:rsidR="00137565">
        <w:t xml:space="preserve"> for paved areas is a bit odd. Defining heavy v light pedestrian and/or vehicular traffic is a bit vague and possibly time dependent. I suspect I will continue mapping in one shade of brown. </w:t>
      </w:r>
    </w:p>
    <w:p w14:paraId="4D547A3D" w14:textId="0703EB27" w:rsidR="00137565" w:rsidRDefault="00137565" w:rsidP="0021244C">
      <w:pPr>
        <w:pStyle w:val="NoSpacing"/>
      </w:pPr>
      <w:r>
        <w:t xml:space="preserve">To me, making a distinction between foot traffic paved and predominantly vehicle traffic paved would make more sense. But I can see that in a European context there are many shared walking cycling paths that are so dense with walkers or cyclists that running would be slowed. </w:t>
      </w:r>
    </w:p>
    <w:p w14:paraId="3C60E52D" w14:textId="6C44B70D" w:rsidR="00137565" w:rsidRDefault="00137565" w:rsidP="0021244C">
      <w:pPr>
        <w:pStyle w:val="NoSpacing"/>
      </w:pPr>
    </w:p>
    <w:p w14:paraId="232F6769" w14:textId="5B86C7D8" w:rsidR="00137565" w:rsidRDefault="00137565" w:rsidP="0021244C">
      <w:pPr>
        <w:pStyle w:val="NoSpacing"/>
      </w:pPr>
      <w:r>
        <w:t xml:space="preserve">Good to see 1:4000 accepted as the “shall-be” standard. Intrigued that 1:3,000 is recommended for youngest age groups. What about the oldest age groups? </w:t>
      </w:r>
    </w:p>
    <w:p w14:paraId="5CAD930B" w14:textId="77777777" w:rsidR="00137565" w:rsidRDefault="00137565" w:rsidP="0021244C">
      <w:pPr>
        <w:pStyle w:val="NoSpacing"/>
      </w:pPr>
    </w:p>
    <w:sectPr w:rsidR="0013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4C"/>
    <w:rsid w:val="000C0B54"/>
    <w:rsid w:val="00137565"/>
    <w:rsid w:val="0021244C"/>
    <w:rsid w:val="00332F97"/>
    <w:rsid w:val="00405987"/>
    <w:rsid w:val="00B83AA1"/>
    <w:rsid w:val="00C40FBC"/>
    <w:rsid w:val="00C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4D36"/>
  <w15:chartTrackingRefBased/>
  <w15:docId w15:val="{A2225C4D-12F3-4134-9AD2-AE0905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Palmer</dc:creator>
  <cp:keywords/>
  <dc:description/>
  <cp:lastModifiedBy>Michael Wood</cp:lastModifiedBy>
  <cp:revision>2</cp:revision>
  <dcterms:created xsi:type="dcterms:W3CDTF">2018-03-02T10:19:00Z</dcterms:created>
  <dcterms:modified xsi:type="dcterms:W3CDTF">2018-03-02T10:19:00Z</dcterms:modified>
</cp:coreProperties>
</file>